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24" w:rsidRPr="00937D24" w:rsidRDefault="00937D24" w:rsidP="00937D24">
      <w:pPr>
        <w:pStyle w:val="a3"/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  <w:r w:rsidRPr="00937D24">
        <w:rPr>
          <w:b/>
          <w:bCs/>
          <w:iCs/>
          <w:color w:val="FF0000"/>
          <w:sz w:val="28"/>
          <w:szCs w:val="28"/>
        </w:rPr>
        <w:t>Доклад на тему: "Методы, приемы для формирования БУД</w:t>
      </w:r>
    </w:p>
    <w:p w:rsidR="00937D24" w:rsidRPr="00937D24" w:rsidRDefault="00937D24" w:rsidP="00937D24">
      <w:pPr>
        <w:pStyle w:val="a3"/>
        <w:shd w:val="clear" w:color="auto" w:fill="FFFFFF"/>
        <w:spacing w:before="61" w:after="61"/>
        <w:jc w:val="center"/>
        <w:rPr>
          <w:b/>
          <w:bCs/>
          <w:iCs/>
          <w:color w:val="FF0000"/>
          <w:sz w:val="28"/>
          <w:szCs w:val="28"/>
        </w:rPr>
      </w:pPr>
      <w:r w:rsidRPr="00937D24">
        <w:rPr>
          <w:b/>
          <w:bCs/>
          <w:iCs/>
          <w:color w:val="FF0000"/>
          <w:sz w:val="28"/>
          <w:szCs w:val="28"/>
        </w:rPr>
        <w:t xml:space="preserve"> у обучающихся с умственной отсталостью.</w:t>
      </w:r>
    </w:p>
    <w:p w:rsidR="00712103" w:rsidRPr="005D706B" w:rsidRDefault="00452F91" w:rsidP="00452F91">
      <w:pPr>
        <w:pStyle w:val="a3"/>
        <w:shd w:val="clear" w:color="auto" w:fill="FFFFFF"/>
        <w:spacing w:before="61" w:beforeAutospacing="0" w:after="61" w:afterAutospacing="0"/>
        <w:rPr>
          <w:sz w:val="28"/>
          <w:szCs w:val="28"/>
        </w:rPr>
      </w:pPr>
      <w:r w:rsidRPr="005D706B">
        <w:rPr>
          <w:sz w:val="28"/>
          <w:szCs w:val="28"/>
        </w:rPr>
        <w:t>Что такое базовые учебные действия? Базовые учебные действия – это необходимые единицы учебной деятельности, формирование которых обеспечивает овладение содержанием образования обучающихся с умственной отсталостью.</w:t>
      </w:r>
    </w:p>
    <w:p w:rsidR="00712103" w:rsidRPr="005D706B" w:rsidRDefault="00452F91" w:rsidP="00452F91">
      <w:pPr>
        <w:pStyle w:val="a3"/>
        <w:shd w:val="clear" w:color="auto" w:fill="FFFFFF"/>
        <w:spacing w:before="61" w:beforeAutospacing="0" w:after="61" w:afterAutospacing="0"/>
        <w:rPr>
          <w:sz w:val="28"/>
          <w:szCs w:val="28"/>
        </w:rPr>
      </w:pPr>
      <w:r w:rsidRPr="005D706B">
        <w:rPr>
          <w:sz w:val="28"/>
          <w:szCs w:val="28"/>
        </w:rPr>
        <w:t>Функции БУД обеспечение успешности (эффективности) изучения содержания любой предметной области; реализация преемственности обучения на всех ступенях образования; формирование готовности школьника с умственной отсталостью к дальнейшему образованию; обеспечение целостности развития личности обучающегося.</w:t>
      </w:r>
    </w:p>
    <w:p w:rsidR="00452F91" w:rsidRPr="00937D24" w:rsidRDefault="00452F91" w:rsidP="00937D24">
      <w:pPr>
        <w:pStyle w:val="a3"/>
        <w:shd w:val="clear" w:color="auto" w:fill="FFFFFF"/>
        <w:spacing w:before="61" w:beforeAutospacing="0" w:after="61" w:afterAutospacing="0"/>
        <w:rPr>
          <w:sz w:val="28"/>
          <w:szCs w:val="28"/>
        </w:rPr>
      </w:pPr>
      <w:r w:rsidRPr="005D706B">
        <w:rPr>
          <w:sz w:val="28"/>
          <w:szCs w:val="28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452F91" w:rsidRPr="00937D24" w:rsidRDefault="00452F91" w:rsidP="00937D24">
      <w:pPr>
        <w:pStyle w:val="a3"/>
        <w:shd w:val="clear" w:color="auto" w:fill="FFFFFF"/>
        <w:spacing w:before="61" w:beforeAutospacing="0" w:after="61" w:afterAutospacing="0"/>
        <w:rPr>
          <w:sz w:val="28"/>
          <w:szCs w:val="28"/>
        </w:rPr>
      </w:pPr>
      <w:r w:rsidRPr="005D706B">
        <w:rPr>
          <w:sz w:val="28"/>
          <w:szCs w:val="28"/>
        </w:rPr>
        <w:t>ВИДЫ БУД личностные регулятивные познавательные коммуникативные</w:t>
      </w:r>
    </w:p>
    <w:p w:rsidR="00452F91" w:rsidRPr="00937D24" w:rsidRDefault="00452F91" w:rsidP="00937D24">
      <w:pPr>
        <w:pStyle w:val="a3"/>
        <w:shd w:val="clear" w:color="auto" w:fill="FFFFFF"/>
        <w:spacing w:before="61" w:beforeAutospacing="0" w:after="61" w:afterAutospacing="0"/>
        <w:rPr>
          <w:sz w:val="28"/>
          <w:szCs w:val="28"/>
        </w:rPr>
      </w:pPr>
      <w:r w:rsidRPr="005D706B">
        <w:rPr>
          <w:sz w:val="28"/>
          <w:szCs w:val="28"/>
        </w:rPr>
        <w:t>Личностные БУД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452F91" w:rsidRPr="00937D24" w:rsidRDefault="00452F91" w:rsidP="00937D24">
      <w:pPr>
        <w:pStyle w:val="a3"/>
        <w:shd w:val="clear" w:color="auto" w:fill="FFFFFF"/>
        <w:spacing w:before="61" w:beforeAutospacing="0" w:after="61" w:afterAutospacing="0"/>
        <w:rPr>
          <w:sz w:val="28"/>
          <w:szCs w:val="28"/>
        </w:rPr>
      </w:pPr>
      <w:r w:rsidRPr="005D706B">
        <w:rPr>
          <w:sz w:val="28"/>
          <w:szCs w:val="28"/>
        </w:rPr>
        <w:t>Коммуникативные БУД обеспечивают способность вступать в коммуникацию со взрослыми и сверстниками в процессе обучения.</w:t>
      </w:r>
    </w:p>
    <w:p w:rsidR="00452F91" w:rsidRPr="00937D24" w:rsidRDefault="00937D24" w:rsidP="00937D24">
      <w:pPr>
        <w:pStyle w:val="a3"/>
        <w:shd w:val="clear" w:color="auto" w:fill="FFFFFF"/>
        <w:spacing w:before="61" w:beforeAutospacing="0" w:after="61" w:afterAutospacing="0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452F91" w:rsidRPr="005D706B">
        <w:rPr>
          <w:sz w:val="28"/>
          <w:szCs w:val="28"/>
        </w:rPr>
        <w:t>егулятивные БУД обеспечивают успешную работу на любом уроке и любом этапе обучения. Благодаря им создаются познавательные БУД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712103" w:rsidRPr="005D706B" w:rsidRDefault="00712103" w:rsidP="0071210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Рассмотрим приемы формирования познавательных БУД в рамках реализации ФГОС 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Познавательные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учебные действия представлены комплексом начальных логических операций, которые необходимы для усвоения знаний и умений в различных условиях, составляют основу для дальнейшего </w:t>
      </w:r>
      <w:r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логического мышления школьников.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Познавательные</w:t>
      </w:r>
      <w:r w:rsidR="00937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учебные действия включают следующие умения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76F" w:rsidRPr="00937D24" w:rsidRDefault="0063176F" w:rsidP="00937D24">
      <w:pPr>
        <w:pStyle w:val="a7"/>
        <w:numPr>
          <w:ilvl w:val="0"/>
          <w:numId w:val="1"/>
        </w:numPr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существенные, общие и отличительные свойства предметов;</w:t>
      </w:r>
    </w:p>
    <w:p w:rsidR="0063176F" w:rsidRPr="00937D24" w:rsidRDefault="0063176F" w:rsidP="00937D24">
      <w:pPr>
        <w:pStyle w:val="a7"/>
        <w:numPr>
          <w:ilvl w:val="0"/>
          <w:numId w:val="1"/>
        </w:numPr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видо-родовые отношения предметов;</w:t>
      </w:r>
    </w:p>
    <w:p w:rsidR="0063176F" w:rsidRPr="00937D24" w:rsidRDefault="0063176F" w:rsidP="00937D24">
      <w:pPr>
        <w:pStyle w:val="a7"/>
        <w:numPr>
          <w:ilvl w:val="0"/>
          <w:numId w:val="1"/>
        </w:numPr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63176F" w:rsidRPr="00937D24" w:rsidRDefault="0063176F" w:rsidP="00937D24">
      <w:pPr>
        <w:pStyle w:val="a7"/>
        <w:numPr>
          <w:ilvl w:val="0"/>
          <w:numId w:val="1"/>
        </w:numPr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пользоваться знаками, символами, предметами-заместителями;</w:t>
      </w:r>
    </w:p>
    <w:p w:rsidR="0063176F" w:rsidRPr="00937D24" w:rsidRDefault="0063176F" w:rsidP="00937D24">
      <w:pPr>
        <w:pStyle w:val="a7"/>
        <w:numPr>
          <w:ilvl w:val="0"/>
          <w:numId w:val="1"/>
        </w:numPr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читать;</w:t>
      </w:r>
      <w:r w:rsidR="001D68EC"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писать;</w:t>
      </w:r>
      <w:r w:rsidR="001D68EC"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действия;</w:t>
      </w:r>
      <w:r w:rsidR="001D68EC"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наблюдать;</w:t>
      </w:r>
    </w:p>
    <w:p w:rsidR="0063176F" w:rsidRPr="00937D24" w:rsidRDefault="0063176F" w:rsidP="00937D2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 </w:t>
      </w:r>
      <w:r w:rsidRPr="00937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информацией 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познавательных</w:t>
      </w:r>
      <w:r w:rsidR="00712103"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 целесообразны следующие виды заданий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сравни; – найди отличия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что похоже?;– поиск лишнего;– лабиринты;– работа с разного вида таблицами;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со словарями;- различный дидактический материал,</w:t>
      </w:r>
    </w:p>
    <w:p w:rsidR="0063176F" w:rsidRPr="005D706B" w:rsidRDefault="005D706B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63176F"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некоторые приемы, методы, дидактические игры и различные задания, направленные на </w:t>
      </w:r>
      <w:r w:rsidR="0063176F"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познавательных</w:t>
      </w:r>
      <w:r w:rsidR="0063176F"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базовых учебных действий.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 примеры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: 5+3 и 3+5 (Данный прием используем на этапе актуализации знаний, находим сходства и отличия- ставим проблемный вопрос- изменится ли результат сложения, если поменять местами слагаемые- таким образом мы постепенно подводим учащихся к знакомству с переместительным свойством сложения)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 буквы»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Найди лишний пример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: 2+2+2, 2+3+2, 2+2-используем также на этапе актуализации знаний- тем самым мы подводим детей к знакомству с действием умножения, учим заменять сумму одинаковых слагаемых умножением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слова. Определи, чем похожи все слова и найди лишнее слово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1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</w:t>
      </w:r>
      <w:r w:rsidR="001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Глазов</w:t>
      </w:r>
      <w:r w:rsidR="001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гудок</w:t>
      </w:r>
      <w:r w:rsidR="001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 </w:t>
      </w:r>
      <w:r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познавательных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 эффективным приемом является Прием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«Верные и неверные утверждения»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используется как на этапе актуализации знаний, так и на этапе закрепления)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хлеп</w:t>
      </w:r>
      <w:r w:rsidR="001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</w:t>
      </w:r>
      <w:r w:rsidR="001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снек</w:t>
      </w:r>
      <w:r w:rsidR="001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использовать и Ребусы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работе со словарными словами или активизировать внимание детей можно использовать следующий ребус- Кто же к нам спешит сегодня на урок, вы узнаете</w:t>
      </w:r>
      <w:r w:rsidR="00AF6FB7"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D7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расшифруете слово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(х)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+шарики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Следующая игра 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«Фотоглаз»</w:t>
      </w:r>
      <w:r w:rsidR="00AF6FB7"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 более 8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AF6FB7"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раскрывающая тему урока</w:t>
      </w:r>
      <w:r w:rsidR="00937D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Запомнить слова и через 9 секунд повторить по памяти….</w:t>
      </w:r>
      <w:r w:rsidR="001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1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Соединив первоначальные буквы каждого слова сверху вниз, вы узнаете над чем мы сегодня будем работать?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8)Метод Базарного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 задуманное слово»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помощью кубиков)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Данную игру можно использовать на этапе изучения нового материала, либо на этапе закрепления.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загадала слово. Оно очень интересно, а чем, вы узнаете позже. Сначала мы его соберем из букв на кубиках.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этой буквы начинается слово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«заяц»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Эта буква первая в алфавите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Эта буква следует в алфавите за буквой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«Л»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4) Это звук ударный в слове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«ослик»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5) Этот звук последний в слове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«ластик»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задуманное слово про себя.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(ЗАМОК)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мы используем прием Шалвы Амонашвили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«Нашептывание ответов на ухо»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 эта процедура в связи с одной задачей не должна занимать более четырёх-пяти минут. Приём нашептывания на уроке помогает тем, что задание предложенное детям для решения, сохраняется до тех пор, пока его не решит большинство. Ожидание пообщаться с учителем в такой </w:t>
      </w:r>
      <w:r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большую силу положительного эмоционального стимулирования, как </w:t>
      </w:r>
      <w:r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 деятельности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волевых усилий.</w:t>
      </w:r>
    </w:p>
    <w:p w:rsidR="00AF6FB7" w:rsidRPr="005D706B" w:rsidRDefault="0063176F" w:rsidP="00AF6F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Игра </w:t>
      </w:r>
      <w:r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сундучок»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(фанты- прочитай слова по теме </w:t>
      </w:r>
      <w:r w:rsidR="00937D24" w:rsidRPr="00937D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урока)</w:t>
      </w:r>
    </w:p>
    <w:p w:rsidR="0063176F" w:rsidRPr="005D706B" w:rsidRDefault="00937D24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63176F"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 </w:t>
      </w:r>
      <w:r w:rsidR="0063176F" w:rsidRPr="005D70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«Хорошее настроение»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кружочки желтого, зеленого, синего и красного цветов.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Инструкция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начале урока учитель, настраивая ребят на урок,</w:t>
      </w:r>
      <w:r w:rsid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сообщает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желтый цвет- это цвет солнца. Оно теплое и ласковое. Пусть и атмосфера в классе будет теплой и доброжелательной.</w:t>
      </w:r>
    </w:p>
    <w:p w:rsidR="0063176F" w:rsidRPr="005D706B" w:rsidRDefault="0063176F" w:rsidP="00631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Синий цвет- это цвет воды. Хотелось, чтобы вы получили на уроке хоть капельку знаний. Пусть наш урок будет </w:t>
      </w:r>
      <w:r w:rsidRPr="005D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познавательным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зеленый цвет- цвет спокойствия, цвет пробуждения природы. Пусть на уроке царит тишина и спокойствие и урок будет живым.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красный цвет – это праздничный цвет. А всё праздничное запоминается. Пусть сегодняшний урок будет запоминающимся.</w:t>
      </w:r>
    </w:p>
    <w:p w:rsidR="0063176F" w:rsidRPr="005D706B" w:rsidRDefault="00937D24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М</w:t>
      </w:r>
      <w:r w:rsidR="0063176F"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хохочущих фотографий. Автор данного метода- психолог Алексей Чалый.</w:t>
      </w:r>
    </w:p>
    <w:p w:rsidR="0063176F" w:rsidRPr="005D706B" w:rsidRDefault="0063176F" w:rsidP="0063176F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экран. У кого, такое же настроение, как у этих ребят, похлопайте в ладоши. Я рада, что у многих из вас на лицах улыбки, а улыбка- это залог большого успеха. Надеюсь, что каждый из вас стремится к успеху. А тот, кто стремится, то обязательно получится.</w:t>
      </w:r>
    </w:p>
    <w:p w:rsidR="0063176F" w:rsidRPr="005D706B" w:rsidRDefault="0063176F" w:rsidP="005D706B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хохочущих фотографий особая аура, помогающая избегать конфликтов и споров по мелочам. Глядя на такую веселую фотографию, даже буки и капризули начинают чаще улыбаться, а серьезные и усталые взрослые наконец-то вспоминают, что и в их застегнутой на все пуговицы душе есть </w:t>
      </w:r>
      <w:r w:rsidRPr="005D7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частичка детской радости и беззаботности. Ведь смех, который дарят хохочущие фотографии – лучший лекарь и помощник во всех делах!</w:t>
      </w:r>
    </w:p>
    <w:p w:rsidR="000129BA" w:rsidRPr="005D706B" w:rsidRDefault="00AF6FB7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 xml:space="preserve">Так же не менее важным является </w:t>
      </w:r>
      <w:r w:rsidR="000129BA" w:rsidRPr="005D706B">
        <w:rPr>
          <w:sz w:val="28"/>
          <w:szCs w:val="28"/>
        </w:rPr>
        <w:t>формировании коммкникативных БУД</w:t>
      </w:r>
      <w:r w:rsidRPr="005D706B">
        <w:rPr>
          <w:sz w:val="28"/>
          <w:szCs w:val="28"/>
        </w:rPr>
        <w:t xml:space="preserve"> 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 xml:space="preserve">Общение является важнейшей социальной потребностью, оно позволяет ребёнку комфортно жить в обществе людей, через общение ребёнок познаёт самого себя и окружающий мир людей. 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bCs/>
          <w:sz w:val="28"/>
          <w:szCs w:val="28"/>
        </w:rPr>
        <w:t>Коммуникативные учебные действия включают следующие умения: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вступать в контакт и работать в коллективе (учитель−ученик, ученик–ученик, ученик–класс, учитель−класс);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bCs/>
          <w:sz w:val="28"/>
          <w:szCs w:val="28"/>
        </w:rPr>
        <w:t>Для формирования коммуникативных базовых учебных действий</w:t>
      </w:r>
      <w:r w:rsidRPr="005D706B">
        <w:rPr>
          <w:sz w:val="28"/>
          <w:szCs w:val="28"/>
        </w:rPr>
        <w:t> можно предложить следующие виды заданий: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– составь задание партнеру;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– представь себя в роли учителя и составь задание для класса; 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– составь рассказ от имени героя; 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- коммуникативные игры-упражнения;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- ситуации общения, разыгрывание и решение «трудных» ситуаций.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Разыгрывание ситуаций для детей очень интересны. Они с удовольствием их разбирают и все принимают всерьез.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bCs/>
          <w:sz w:val="28"/>
          <w:szCs w:val="28"/>
        </w:rPr>
        <w:t>Примеры ситуаций.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1. Два мальчика поссорились – помири их.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3. Ты нашёл на улице слабого, замученного котёнка – пожалей его.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4. Ты очень обидел своего друга – попробуй попросить у него прощения, помириться с ним.</w:t>
      </w:r>
    </w:p>
    <w:p w:rsidR="000129BA" w:rsidRPr="005D706B" w:rsidRDefault="000129BA" w:rsidP="005D706B">
      <w:pPr>
        <w:pStyle w:val="a3"/>
        <w:spacing w:before="0" w:beforeAutospacing="0" w:after="0" w:afterAutospacing="0" w:line="199" w:lineRule="atLeast"/>
        <w:rPr>
          <w:sz w:val="28"/>
          <w:szCs w:val="28"/>
        </w:rPr>
      </w:pPr>
      <w:r w:rsidRPr="005D706B">
        <w:rPr>
          <w:sz w:val="28"/>
          <w:szCs w:val="28"/>
        </w:rPr>
        <w:t>5. Ты пришёл в новую группу – познакомься с детьми и расскажи о себе.</w:t>
      </w:r>
    </w:p>
    <w:p w:rsidR="00937D24" w:rsidRDefault="00C93F70" w:rsidP="00937D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Рекомендации по развитию коммуникативных БУД </w:t>
      </w:r>
      <w:r w:rsidR="00937D2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37D24" w:rsidRDefault="00C93F70" w:rsidP="00937D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Научите ребенка высказывать свои мысли. Во время его ответа на вопрос задавайте ему наводящие вопросы. </w:t>
      </w:r>
    </w:p>
    <w:p w:rsidR="00937D24" w:rsidRDefault="00C93F70" w:rsidP="00937D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Не бойтесь «не стандартах уроков», попробуйте различные виды игр, дискуссий и групповой работы для освоения материала по вашему предмету. </w:t>
      </w:r>
    </w:p>
    <w:p w:rsidR="00937D24" w:rsidRDefault="00C93F70" w:rsidP="00937D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06B">
        <w:rPr>
          <w:rFonts w:ascii="Times New Roman" w:hAnsi="Times New Roman" w:cs="Times New Roman"/>
          <w:sz w:val="28"/>
          <w:szCs w:val="28"/>
          <w:shd w:val="clear" w:color="auto" w:fill="FFFFFF"/>
        </w:rPr>
        <w:t>3. Организуя групповую работу или в парах, напомните ребятам о правилах ведения беседы. 4. Приучите ребенка самого задавать уточняющие вопросы по материалу (например, Кто? Что? Почему? Зачем? Откуда? и т.д.) переспрашивать, уточнять;</w:t>
      </w:r>
    </w:p>
    <w:p w:rsidR="00C93F70" w:rsidRPr="005D706B" w:rsidRDefault="00C93F70" w:rsidP="00937D24">
      <w:pPr>
        <w:rPr>
          <w:rFonts w:ascii="Times New Roman" w:hAnsi="Times New Roman" w:cs="Times New Roman"/>
          <w:sz w:val="28"/>
          <w:szCs w:val="28"/>
        </w:rPr>
      </w:pPr>
      <w:r w:rsidRPr="005D7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Изучайте и учитывайте жизненный опыт учеников, их интересы, особенности развития.</w:t>
      </w:r>
    </w:p>
    <w:sectPr w:rsidR="00C93F70" w:rsidRPr="005D706B" w:rsidSect="0093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37B9"/>
    <w:multiLevelType w:val="hybridMultilevel"/>
    <w:tmpl w:val="DCD44C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/>
  <w:rsids>
    <w:rsidRoot w:val="00452F91"/>
    <w:rsid w:val="000129BA"/>
    <w:rsid w:val="001D68EC"/>
    <w:rsid w:val="002602B8"/>
    <w:rsid w:val="00452F91"/>
    <w:rsid w:val="00467161"/>
    <w:rsid w:val="004B467C"/>
    <w:rsid w:val="00502383"/>
    <w:rsid w:val="005D706B"/>
    <w:rsid w:val="0063176F"/>
    <w:rsid w:val="00712103"/>
    <w:rsid w:val="00937D24"/>
    <w:rsid w:val="00AF6FB7"/>
    <w:rsid w:val="00C9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B8"/>
  </w:style>
  <w:style w:type="paragraph" w:styleId="1">
    <w:name w:val="heading 1"/>
    <w:basedOn w:val="a"/>
    <w:link w:val="10"/>
    <w:uiPriority w:val="9"/>
    <w:qFormat/>
    <w:rsid w:val="0063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45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3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7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2021-03-22T17:08:00Z</cp:lastPrinted>
  <dcterms:created xsi:type="dcterms:W3CDTF">2021-03-21T13:29:00Z</dcterms:created>
  <dcterms:modified xsi:type="dcterms:W3CDTF">2021-03-27T18:10:00Z</dcterms:modified>
</cp:coreProperties>
</file>